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83A" w:rsidRDefault="008C083A" w:rsidP="008C083A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Зареєстроване  Центральним Міжрегіональним управлінням Міністерства юстиції (м. Київ)</w:t>
      </w:r>
    </w:p>
    <w:p w:rsidR="008C083A" w:rsidRDefault="008C083A" w:rsidP="008C083A">
      <w:pPr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>01 вересня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>202</w:t>
      </w:r>
      <w:r>
        <w:rPr>
          <w:rFonts w:ascii="Times New Roman" w:hAnsi="Times New Roman"/>
          <w:sz w:val="20"/>
          <w:szCs w:val="20"/>
          <w:lang w:val="ru-RU"/>
        </w:rPr>
        <w:t>3</w:t>
      </w:r>
      <w:r>
        <w:rPr>
          <w:rFonts w:ascii="Times New Roman" w:hAnsi="Times New Roman"/>
          <w:sz w:val="20"/>
          <w:szCs w:val="20"/>
        </w:rPr>
        <w:t xml:space="preserve"> року за № </w:t>
      </w:r>
      <w:r>
        <w:rPr>
          <w:rFonts w:ascii="Times New Roman" w:hAnsi="Times New Roman"/>
          <w:sz w:val="20"/>
          <w:szCs w:val="20"/>
          <w:lang w:val="ru-RU"/>
        </w:rPr>
        <w:t>17</w:t>
      </w:r>
      <w:r>
        <w:rPr>
          <w:rFonts w:ascii="Times New Roman" w:hAnsi="Times New Roman"/>
          <w:sz w:val="20"/>
          <w:szCs w:val="20"/>
          <w:lang w:val="ru-RU"/>
        </w:rPr>
        <w:t>4</w:t>
      </w:r>
      <w:r>
        <w:rPr>
          <w:rFonts w:ascii="Times New Roman" w:hAnsi="Times New Roman"/>
          <w:sz w:val="20"/>
          <w:szCs w:val="20"/>
          <w:lang w:val="ru-RU"/>
        </w:rPr>
        <w:t>/103</w:t>
      </w:r>
      <w:r>
        <w:rPr>
          <w:rFonts w:ascii="Times New Roman" w:hAnsi="Times New Roman"/>
          <w:sz w:val="20"/>
          <w:szCs w:val="20"/>
          <w:lang w:val="ru-RU"/>
        </w:rPr>
        <w:t>2</w:t>
      </w:r>
    </w:p>
    <w:p w:rsidR="008C083A" w:rsidRPr="008C083A" w:rsidRDefault="008C083A" w:rsidP="008C083A">
      <w:pPr>
        <w:tabs>
          <w:tab w:val="left" w:pos="4080"/>
        </w:tabs>
        <w:spacing w:after="0" w:line="360" w:lineRule="auto"/>
        <w:ind w:left="5670" w:rightChars="23" w:right="51"/>
        <w:rPr>
          <w:rFonts w:ascii="Times New Roman" w:hAnsi="Times New Roman"/>
          <w:color w:val="FF0000"/>
          <w:sz w:val="16"/>
          <w:szCs w:val="16"/>
          <w:lang w:val="ru-RU" w:eastAsia="zh-CN"/>
        </w:rPr>
      </w:pPr>
    </w:p>
    <w:p w:rsidR="00833D6B" w:rsidRPr="003F3A6C" w:rsidRDefault="00833D6B" w:rsidP="008C083A">
      <w:pPr>
        <w:tabs>
          <w:tab w:val="left" w:pos="4080"/>
        </w:tabs>
        <w:spacing w:after="0" w:line="360" w:lineRule="auto"/>
        <w:ind w:left="5670" w:rightChars="23" w:right="51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>ЗАТВЕРДЖЕНО</w:t>
      </w:r>
    </w:p>
    <w:p w:rsidR="003F3A6C" w:rsidRPr="003F3A6C" w:rsidRDefault="00833D6B" w:rsidP="001775E8">
      <w:pPr>
        <w:tabs>
          <w:tab w:val="left" w:pos="4080"/>
        </w:tabs>
        <w:spacing w:after="0" w:line="360" w:lineRule="auto"/>
        <w:ind w:leftChars="2575" w:left="5670" w:right="51" w:hanging="5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 xml:space="preserve">Розпорядження </w:t>
      </w:r>
      <w:r w:rsidR="00DB676F" w:rsidRPr="003F3A6C">
        <w:rPr>
          <w:rFonts w:ascii="Times New Roman" w:hAnsi="Times New Roman"/>
          <w:b/>
          <w:sz w:val="25"/>
          <w:szCs w:val="25"/>
        </w:rPr>
        <w:t xml:space="preserve">голови </w:t>
      </w:r>
    </w:p>
    <w:p w:rsidR="00833D6B" w:rsidRPr="003F3A6C" w:rsidRDefault="00833D6B" w:rsidP="001775E8">
      <w:pPr>
        <w:tabs>
          <w:tab w:val="left" w:pos="4080"/>
        </w:tabs>
        <w:spacing w:after="0" w:line="360" w:lineRule="auto"/>
        <w:ind w:leftChars="2575" w:left="5670" w:right="51" w:hanging="5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>Київської обласної державної адміністрації</w:t>
      </w:r>
    </w:p>
    <w:p w:rsidR="00833D6B" w:rsidRPr="003F3A6C" w:rsidRDefault="00833D6B" w:rsidP="001775E8">
      <w:pPr>
        <w:tabs>
          <w:tab w:val="left" w:pos="4080"/>
        </w:tabs>
        <w:spacing w:after="0" w:line="360" w:lineRule="auto"/>
        <w:ind w:leftChars="2575" w:left="5670" w:right="51" w:hanging="5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>03 жовтня 2018 року № 555</w:t>
      </w:r>
    </w:p>
    <w:p w:rsidR="00833D6B" w:rsidRPr="003F3A6C" w:rsidRDefault="00833D6B" w:rsidP="001775E8">
      <w:pPr>
        <w:tabs>
          <w:tab w:val="left" w:pos="4080"/>
        </w:tabs>
        <w:spacing w:after="0" w:line="360" w:lineRule="auto"/>
        <w:ind w:leftChars="2575" w:left="5670" w:right="51" w:hanging="5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>(в редакції розпорядження Київської обласної військової адміністрації</w:t>
      </w:r>
    </w:p>
    <w:p w:rsidR="005D2045" w:rsidRPr="003F3A6C" w:rsidRDefault="00497A6C" w:rsidP="001775E8">
      <w:pPr>
        <w:tabs>
          <w:tab w:val="left" w:pos="4080"/>
        </w:tabs>
        <w:spacing w:after="0" w:line="360" w:lineRule="auto"/>
        <w:ind w:leftChars="2575" w:left="5670" w:right="51" w:hanging="5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від </w:t>
      </w:r>
      <w:r w:rsidR="00214C63">
        <w:rPr>
          <w:rFonts w:ascii="Times New Roman" w:hAnsi="Times New Roman"/>
          <w:b/>
          <w:sz w:val="25"/>
          <w:szCs w:val="25"/>
        </w:rPr>
        <w:t>28 серпня</w:t>
      </w:r>
      <w:r w:rsidR="003725CB">
        <w:rPr>
          <w:rFonts w:ascii="Times New Roman" w:hAnsi="Times New Roman"/>
          <w:b/>
          <w:sz w:val="25"/>
          <w:szCs w:val="25"/>
        </w:rPr>
        <w:t xml:space="preserve"> 2023</w:t>
      </w:r>
      <w:r w:rsidR="0029005F">
        <w:rPr>
          <w:rFonts w:ascii="Times New Roman" w:hAnsi="Times New Roman"/>
          <w:b/>
          <w:sz w:val="25"/>
          <w:szCs w:val="25"/>
        </w:rPr>
        <w:t xml:space="preserve"> року</w:t>
      </w:r>
      <w:r w:rsidR="003725CB">
        <w:rPr>
          <w:rFonts w:ascii="Times New Roman" w:hAnsi="Times New Roman"/>
          <w:b/>
          <w:sz w:val="25"/>
          <w:szCs w:val="25"/>
        </w:rPr>
        <w:t xml:space="preserve"> № </w:t>
      </w:r>
      <w:r w:rsidR="00214C63">
        <w:rPr>
          <w:rFonts w:ascii="Times New Roman" w:hAnsi="Times New Roman"/>
          <w:b/>
          <w:sz w:val="25"/>
          <w:szCs w:val="25"/>
        </w:rPr>
        <w:t>847</w:t>
      </w:r>
      <w:r w:rsidR="00833D6B" w:rsidRPr="003F3A6C">
        <w:rPr>
          <w:rFonts w:ascii="Times New Roman" w:hAnsi="Times New Roman"/>
          <w:b/>
          <w:sz w:val="25"/>
          <w:szCs w:val="25"/>
        </w:rPr>
        <w:t>)</w:t>
      </w:r>
    </w:p>
    <w:p w:rsidR="00CC4BDF" w:rsidRPr="003F3A6C" w:rsidRDefault="00CC4BDF" w:rsidP="00CC4BDF">
      <w:pPr>
        <w:spacing w:after="0" w:line="240" w:lineRule="auto"/>
        <w:ind w:right="-1" w:firstLine="567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3F3A6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Кошторис </w:t>
      </w:r>
    </w:p>
    <w:p w:rsidR="005D2045" w:rsidRDefault="00CC4BDF" w:rsidP="00CC4BDF">
      <w:pPr>
        <w:spacing w:after="0" w:line="240" w:lineRule="auto"/>
        <w:ind w:right="-1" w:firstLine="567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3F3A6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витрат, пов’язаних з підготовкою та проведенням конкурсу з перевезення пасажирів на міжміських та приміських (внутрішньообласних) автобусних маршрутах загального користування, що не виходять за межі території </w:t>
      </w:r>
      <w:r w:rsidR="00D87A60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     </w:t>
      </w:r>
      <w:r w:rsidRPr="003F3A6C">
        <w:rPr>
          <w:rFonts w:ascii="Times New Roman" w:eastAsia="Times New Roman" w:hAnsi="Times New Roman"/>
          <w:b/>
          <w:sz w:val="25"/>
          <w:szCs w:val="25"/>
          <w:lang w:eastAsia="ru-RU"/>
        </w:rPr>
        <w:t>Київської області</w:t>
      </w:r>
      <w:r w:rsidR="00776AC8" w:rsidRPr="003F3A6C">
        <w:rPr>
          <w:rFonts w:ascii="Times New Roman" w:eastAsia="Times New Roman" w:hAnsi="Times New Roman"/>
          <w:b/>
          <w:sz w:val="25"/>
          <w:szCs w:val="25"/>
          <w:lang w:eastAsia="ru-RU"/>
        </w:rPr>
        <w:t>*</w:t>
      </w:r>
    </w:p>
    <w:p w:rsidR="00114CC7" w:rsidRPr="003F3A6C" w:rsidRDefault="00114CC7" w:rsidP="00CC4BDF">
      <w:pPr>
        <w:spacing w:after="0" w:line="240" w:lineRule="auto"/>
        <w:ind w:right="-1" w:firstLine="567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6850"/>
        <w:gridCol w:w="2366"/>
      </w:tblGrid>
      <w:tr w:rsidR="00BA7E6F" w:rsidRPr="003F3A6C" w:rsidTr="00333D14">
        <w:tc>
          <w:tcPr>
            <w:tcW w:w="530" w:type="dxa"/>
            <w:shd w:val="clear" w:color="auto" w:fill="auto"/>
          </w:tcPr>
          <w:p w:rsidR="002000DE" w:rsidRPr="003F3A6C" w:rsidRDefault="002000DE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/>
                <w:sz w:val="25"/>
                <w:szCs w:val="25"/>
              </w:rPr>
              <w:t>№ з/п</w:t>
            </w:r>
          </w:p>
        </w:tc>
        <w:tc>
          <w:tcPr>
            <w:tcW w:w="6850" w:type="dxa"/>
            <w:shd w:val="clear" w:color="auto" w:fill="auto"/>
          </w:tcPr>
          <w:p w:rsidR="002000DE" w:rsidRPr="003F3A6C" w:rsidRDefault="00CE7872" w:rsidP="00CE7872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/>
                <w:sz w:val="25"/>
                <w:szCs w:val="25"/>
              </w:rPr>
              <w:t xml:space="preserve">Назва витрат </w:t>
            </w:r>
          </w:p>
        </w:tc>
        <w:tc>
          <w:tcPr>
            <w:tcW w:w="2366" w:type="dxa"/>
            <w:shd w:val="clear" w:color="auto" w:fill="auto"/>
          </w:tcPr>
          <w:p w:rsidR="002000DE" w:rsidRPr="003F3A6C" w:rsidRDefault="005E79D9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Загальна в</w:t>
            </w:r>
            <w:r w:rsidR="002000DE" w:rsidRPr="003F3A6C">
              <w:rPr>
                <w:rFonts w:ascii="Times New Roman" w:hAnsi="Times New Roman"/>
                <w:b/>
                <w:sz w:val="25"/>
                <w:szCs w:val="25"/>
              </w:rPr>
              <w:t xml:space="preserve">артість витрат, </w:t>
            </w:r>
          </w:p>
          <w:p w:rsidR="002000DE" w:rsidRPr="003F3A6C" w:rsidRDefault="002000DE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/>
                <w:sz w:val="25"/>
                <w:szCs w:val="25"/>
              </w:rPr>
              <w:t>гривень</w:t>
            </w: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>Підготовка пропозицій щодо об’єктів та умов конкурсу</w:t>
            </w:r>
          </w:p>
        </w:tc>
        <w:tc>
          <w:tcPr>
            <w:tcW w:w="2366" w:type="dxa"/>
            <w:vMerge w:val="restart"/>
            <w:shd w:val="clear" w:color="auto" w:fill="auto"/>
          </w:tcPr>
          <w:p w:rsidR="00E03231" w:rsidRPr="003F3A6C" w:rsidRDefault="00E03231" w:rsidP="00BD5615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</w:t>
            </w:r>
            <w:r w:rsidRPr="003F3A6C">
              <w:rPr>
                <w:rFonts w:ascii="Times New Roman" w:hAnsi="Times New Roman"/>
                <w:sz w:val="25"/>
                <w:szCs w:val="25"/>
              </w:rPr>
              <w:t>100,00</w:t>
            </w:r>
          </w:p>
          <w:p w:rsidR="00E03231" w:rsidRPr="00333D14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2</w:t>
            </w:r>
            <w:r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33D14" w:rsidRDefault="00E03231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  <w:highlight w:val="yellow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>Розміщення інформації про об’єкти та умови конкурсу в засобах масової інформації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3</w:t>
            </w:r>
            <w:r w:rsidR="004708B6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E504AF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33D14">
              <w:rPr>
                <w:rFonts w:ascii="Times New Roman" w:hAnsi="Times New Roman"/>
                <w:bCs/>
                <w:sz w:val="25"/>
                <w:szCs w:val="25"/>
              </w:rPr>
              <w:t>Організація приймання документів</w:t>
            </w: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4</w:t>
            </w:r>
            <w:r w:rsidR="004708B6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E504AF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 xml:space="preserve">Перевірка достовірності одержаної від перевізника-претендента інформації 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5</w:t>
            </w:r>
            <w:r w:rsidR="004708B6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E504AF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 xml:space="preserve">Аналіз та оцінка відповідності пропозицій перевізника-претендента умовам конкурсу 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6</w:t>
            </w:r>
            <w:r w:rsidR="004708B6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E504AF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 xml:space="preserve">Підготовка інформаційних матеріалів для членів конкурсного комітету 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7</w:t>
            </w:r>
            <w:r w:rsidR="004708B6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E504AF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 xml:space="preserve">Доведення результатів конкурсу до відома перевізників-претендентів 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E03231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</w:rPr>
              <w:t>8</w:t>
            </w:r>
            <w:r w:rsidR="004708B6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E504AF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 xml:space="preserve">Подання перевізникам-претендентам інформації про участь у конкурсі 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4708B6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9.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BD5615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Техніч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не забезпечення конкурсу, оренда</w:t>
            </w:r>
            <w:r w:rsidRPr="003F3A6C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 або утримання приміщень для його проведення**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 w:rsidP="004336B3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03231" w:rsidRPr="003F3A6C" w:rsidTr="00333D14">
        <w:tc>
          <w:tcPr>
            <w:tcW w:w="530" w:type="dxa"/>
            <w:shd w:val="clear" w:color="auto" w:fill="auto"/>
          </w:tcPr>
          <w:p w:rsidR="00E03231" w:rsidRPr="003F3A6C" w:rsidRDefault="004708B6" w:rsidP="00B1046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10.</w:t>
            </w:r>
          </w:p>
        </w:tc>
        <w:tc>
          <w:tcPr>
            <w:tcW w:w="6850" w:type="dxa"/>
            <w:shd w:val="clear" w:color="auto" w:fill="auto"/>
          </w:tcPr>
          <w:p w:rsidR="00E03231" w:rsidRPr="003F3A6C" w:rsidRDefault="00E03231" w:rsidP="007F63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5"/>
                <w:szCs w:val="25"/>
              </w:rPr>
            </w:pPr>
            <w:r w:rsidRPr="003F3A6C">
              <w:rPr>
                <w:rFonts w:ascii="Times New Roman" w:hAnsi="Times New Roman"/>
                <w:bCs/>
                <w:sz w:val="25"/>
                <w:szCs w:val="25"/>
              </w:rPr>
              <w:t>Виготовлення паспортів автобусних маршрутів</w:t>
            </w:r>
          </w:p>
        </w:tc>
        <w:tc>
          <w:tcPr>
            <w:tcW w:w="2366" w:type="dxa"/>
            <w:vMerge/>
            <w:shd w:val="clear" w:color="auto" w:fill="auto"/>
          </w:tcPr>
          <w:p w:rsidR="00E03231" w:rsidRPr="003F3A6C" w:rsidRDefault="00E03231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708B6" w:rsidRPr="003F3A6C" w:rsidTr="004336B3">
        <w:tc>
          <w:tcPr>
            <w:tcW w:w="7380" w:type="dxa"/>
            <w:gridSpan w:val="2"/>
            <w:shd w:val="clear" w:color="auto" w:fill="auto"/>
          </w:tcPr>
          <w:p w:rsidR="004708B6" w:rsidRPr="00673FCA" w:rsidRDefault="004708B6" w:rsidP="007F63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Всього</w:t>
            </w:r>
          </w:p>
        </w:tc>
        <w:tc>
          <w:tcPr>
            <w:tcW w:w="2366" w:type="dxa"/>
            <w:shd w:val="clear" w:color="auto" w:fill="auto"/>
          </w:tcPr>
          <w:p w:rsidR="004708B6" w:rsidRPr="003F3A6C" w:rsidRDefault="004708B6">
            <w:pPr>
              <w:tabs>
                <w:tab w:val="left" w:pos="7230"/>
              </w:tabs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</w:t>
            </w:r>
            <w:r w:rsidRPr="003F3A6C">
              <w:rPr>
                <w:rFonts w:ascii="Times New Roman" w:hAnsi="Times New Roman"/>
                <w:sz w:val="25"/>
                <w:szCs w:val="25"/>
              </w:rPr>
              <w:t>100,00</w:t>
            </w:r>
            <w:r w:rsidR="00B1046C">
              <w:rPr>
                <w:rFonts w:ascii="Times New Roman" w:hAnsi="Times New Roman"/>
                <w:sz w:val="25"/>
                <w:szCs w:val="25"/>
              </w:rPr>
              <w:t>***</w:t>
            </w:r>
          </w:p>
        </w:tc>
      </w:tr>
    </w:tbl>
    <w:p w:rsidR="00776AC8" w:rsidRPr="00BE7BD7" w:rsidRDefault="00776AC8" w:rsidP="00776AC8">
      <w:pPr>
        <w:spacing w:after="0" w:line="240" w:lineRule="auto"/>
        <w:ind w:right="284"/>
        <w:rPr>
          <w:rFonts w:ascii="Times New Roman" w:hAnsi="Times New Roman"/>
          <w:sz w:val="18"/>
          <w:szCs w:val="18"/>
        </w:rPr>
      </w:pPr>
      <w:r w:rsidRPr="00BE7BD7">
        <w:rPr>
          <w:rFonts w:ascii="Times New Roman" w:hAnsi="Times New Roman"/>
          <w:sz w:val="18"/>
          <w:szCs w:val="18"/>
        </w:rPr>
        <w:t>_____________</w:t>
      </w:r>
    </w:p>
    <w:p w:rsidR="00704650" w:rsidRPr="00114CC7" w:rsidRDefault="00776AC8" w:rsidP="005F56BD">
      <w:pPr>
        <w:spacing w:after="0" w:line="240" w:lineRule="auto"/>
        <w:ind w:right="-1"/>
        <w:jc w:val="both"/>
        <w:rPr>
          <w:rFonts w:ascii="Times New Roman" w:hAnsi="Times New Roman"/>
          <w:sz w:val="17"/>
          <w:szCs w:val="17"/>
        </w:rPr>
      </w:pPr>
      <w:r w:rsidRPr="00114CC7">
        <w:rPr>
          <w:rFonts w:ascii="Times New Roman" w:hAnsi="Times New Roman"/>
          <w:sz w:val="17"/>
          <w:szCs w:val="17"/>
        </w:rPr>
        <w:t>*</w:t>
      </w:r>
      <w:r w:rsidR="007A32F8" w:rsidRPr="00114CC7">
        <w:rPr>
          <w:rFonts w:ascii="Times New Roman" w:hAnsi="Times New Roman"/>
          <w:sz w:val="17"/>
          <w:szCs w:val="17"/>
        </w:rPr>
        <w:t>Р</w:t>
      </w:r>
      <w:r w:rsidR="00140F0C" w:rsidRPr="00114CC7">
        <w:rPr>
          <w:rFonts w:ascii="Times New Roman" w:hAnsi="Times New Roman"/>
          <w:sz w:val="17"/>
          <w:szCs w:val="17"/>
        </w:rPr>
        <w:t>озраховано на один</w:t>
      </w:r>
      <w:r w:rsidR="00B2235F" w:rsidRPr="00114CC7">
        <w:rPr>
          <w:rFonts w:ascii="Times New Roman" w:hAnsi="Times New Roman"/>
          <w:sz w:val="17"/>
          <w:szCs w:val="17"/>
        </w:rPr>
        <w:t xml:space="preserve"> об’єкт конкурсу</w:t>
      </w:r>
      <w:r w:rsidR="003F3A6C" w:rsidRPr="00114CC7">
        <w:rPr>
          <w:rFonts w:ascii="Times New Roman" w:hAnsi="Times New Roman"/>
          <w:sz w:val="17"/>
          <w:szCs w:val="17"/>
        </w:rPr>
        <w:t xml:space="preserve"> </w:t>
      </w:r>
      <w:r w:rsidR="003F3A6C" w:rsidRPr="00114CC7">
        <w:rPr>
          <w:rFonts w:ascii="Times New Roman" w:eastAsia="Times New Roman" w:hAnsi="Times New Roman"/>
          <w:sz w:val="17"/>
          <w:szCs w:val="17"/>
          <w:lang w:eastAsia="ru-RU"/>
        </w:rPr>
        <w:t xml:space="preserve">з перевезення пасажирів </w:t>
      </w:r>
      <w:r w:rsidR="003F3A6C" w:rsidRPr="00114CC7">
        <w:rPr>
          <w:rFonts w:ascii="Times New Roman" w:hAnsi="Times New Roman"/>
          <w:sz w:val="17"/>
          <w:szCs w:val="17"/>
        </w:rPr>
        <w:t>на міжміських та приміських автобусних маршрутах загального користування, що проходять територією двох або більше територіальних громад та не виходять за межі території Київської області,</w:t>
      </w:r>
      <w:r w:rsidR="003F3A6C" w:rsidRPr="00114CC7">
        <w:rPr>
          <w:rFonts w:ascii="Times New Roman" w:hAnsi="Times New Roman"/>
          <w:sz w:val="17"/>
          <w:szCs w:val="17"/>
          <w:shd w:val="clear" w:color="auto" w:fill="FCF7DD"/>
        </w:rPr>
        <w:t xml:space="preserve"> </w:t>
      </w:r>
      <w:r w:rsidR="003F3A6C" w:rsidRPr="00114CC7">
        <w:rPr>
          <w:rFonts w:ascii="Times New Roman" w:hAnsi="Times New Roman"/>
          <w:sz w:val="17"/>
          <w:szCs w:val="17"/>
        </w:rPr>
        <w:t>зокрема таких, що проходять від населених пунктів Київської області до м. Києва</w:t>
      </w:r>
      <w:r w:rsidR="00B1046C" w:rsidRPr="00114CC7">
        <w:rPr>
          <w:rFonts w:ascii="Times New Roman" w:hAnsi="Times New Roman"/>
          <w:sz w:val="17"/>
          <w:szCs w:val="17"/>
        </w:rPr>
        <w:t>.</w:t>
      </w:r>
    </w:p>
    <w:p w:rsidR="00335CF1" w:rsidRPr="00114CC7" w:rsidRDefault="00335CF1" w:rsidP="005F56BD">
      <w:pPr>
        <w:spacing w:after="0" w:line="240" w:lineRule="auto"/>
        <w:ind w:right="-1"/>
        <w:jc w:val="both"/>
        <w:rPr>
          <w:rFonts w:ascii="Times New Roman" w:hAnsi="Times New Roman"/>
          <w:sz w:val="17"/>
          <w:szCs w:val="17"/>
        </w:rPr>
      </w:pPr>
      <w:r w:rsidRPr="00114CC7">
        <w:rPr>
          <w:rFonts w:ascii="Times New Roman" w:hAnsi="Times New Roman"/>
          <w:sz w:val="17"/>
          <w:szCs w:val="17"/>
        </w:rPr>
        <w:t xml:space="preserve">**Для покриття витрат, пов’язаних з підготовкою та проведенням конкурсу, з урахуванням кодів економічної класифікації видатків бюджету </w:t>
      </w:r>
      <w:r w:rsidR="00F41A5A" w:rsidRPr="00114CC7">
        <w:rPr>
          <w:rFonts w:ascii="Times New Roman" w:hAnsi="Times New Roman"/>
          <w:sz w:val="17"/>
          <w:szCs w:val="17"/>
        </w:rPr>
        <w:t>2200, 2210, 2240, 3100, 3110.</w:t>
      </w:r>
    </w:p>
    <w:p w:rsidR="00F41A5A" w:rsidRPr="00114CC7" w:rsidRDefault="00B1046C" w:rsidP="005F56BD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b/>
          <w:sz w:val="17"/>
          <w:szCs w:val="17"/>
        </w:rPr>
      </w:pPr>
      <w:r w:rsidRPr="00114CC7">
        <w:rPr>
          <w:rFonts w:ascii="Times New Roman" w:hAnsi="Times New Roman"/>
          <w:b/>
          <w:sz w:val="17"/>
          <w:szCs w:val="17"/>
        </w:rPr>
        <w:t>***</w:t>
      </w:r>
      <w:r w:rsidRPr="00114CC7">
        <w:rPr>
          <w:rFonts w:ascii="Times New Roman" w:hAnsi="Times New Roman"/>
          <w:bCs/>
          <w:sz w:val="17"/>
          <w:szCs w:val="17"/>
        </w:rPr>
        <w:t xml:space="preserve"> Фінансування витрат здійснюється за рахунок коштів, внесених перевізниками – претендентами як плата за участь у конкурсі.</w:t>
      </w:r>
    </w:p>
    <w:p w:rsidR="00B1046C" w:rsidRPr="00114CC7" w:rsidRDefault="00B1046C" w:rsidP="00183FD6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17"/>
          <w:szCs w:val="17"/>
        </w:rPr>
      </w:pPr>
    </w:p>
    <w:p w:rsidR="00183FD6" w:rsidRPr="003F3A6C" w:rsidRDefault="00183FD6" w:rsidP="00183FD6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 xml:space="preserve">Начальник управління </w:t>
      </w:r>
    </w:p>
    <w:p w:rsidR="00183FD6" w:rsidRPr="003F3A6C" w:rsidRDefault="00183FD6" w:rsidP="00183FD6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3F3A6C">
        <w:rPr>
          <w:rFonts w:ascii="Times New Roman" w:hAnsi="Times New Roman"/>
          <w:b/>
          <w:sz w:val="25"/>
          <w:szCs w:val="25"/>
        </w:rPr>
        <w:t xml:space="preserve">транспортної інфраструктури </w:t>
      </w:r>
    </w:p>
    <w:p w:rsidR="00183FD6" w:rsidRPr="003F3A6C" w:rsidRDefault="00183FD6" w:rsidP="00183FD6">
      <w:pPr>
        <w:spacing w:after="0" w:line="240" w:lineRule="auto"/>
        <w:jc w:val="both"/>
        <w:rPr>
          <w:rFonts w:ascii="Times New Roman" w:eastAsia="Times New Roman" w:hAnsi="Times New Roman"/>
          <w:b/>
          <w:sz w:val="25"/>
          <w:szCs w:val="25"/>
        </w:rPr>
      </w:pPr>
      <w:bookmarkStart w:id="0" w:name="_GoBack"/>
      <w:bookmarkEnd w:id="0"/>
      <w:r w:rsidRPr="003F3A6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Київської обласної державної </w:t>
      </w:r>
    </w:p>
    <w:p w:rsidR="002000DE" w:rsidRPr="003F3A6C" w:rsidRDefault="00183FD6" w:rsidP="002000DE">
      <w:pPr>
        <w:tabs>
          <w:tab w:val="left" w:pos="7230"/>
        </w:tabs>
        <w:spacing w:after="0" w:line="240" w:lineRule="auto"/>
        <w:rPr>
          <w:rFonts w:ascii="Times New Roman" w:hAnsi="Times New Roman"/>
          <w:b/>
          <w:sz w:val="25"/>
          <w:szCs w:val="25"/>
          <w:lang w:eastAsia="zh-CN"/>
        </w:rPr>
      </w:pPr>
      <w:r w:rsidRPr="003F3A6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адміністрації   </w:t>
      </w:r>
      <w:r w:rsidRPr="003F3A6C">
        <w:rPr>
          <w:rFonts w:ascii="Times New Roman" w:hAnsi="Times New Roman"/>
          <w:b/>
          <w:sz w:val="25"/>
          <w:szCs w:val="25"/>
        </w:rPr>
        <w:t xml:space="preserve">                                                                         </w:t>
      </w:r>
      <w:r w:rsidR="00FC0C31" w:rsidRPr="003F3A6C">
        <w:rPr>
          <w:rFonts w:ascii="Times New Roman" w:hAnsi="Times New Roman"/>
          <w:b/>
          <w:sz w:val="25"/>
          <w:szCs w:val="25"/>
        </w:rPr>
        <w:t xml:space="preserve">          </w:t>
      </w:r>
      <w:r w:rsidR="003F3A6C">
        <w:rPr>
          <w:rFonts w:ascii="Times New Roman" w:hAnsi="Times New Roman"/>
          <w:b/>
          <w:sz w:val="25"/>
          <w:szCs w:val="25"/>
        </w:rPr>
        <w:t xml:space="preserve">  </w:t>
      </w:r>
      <w:r w:rsidRPr="003F3A6C">
        <w:rPr>
          <w:rFonts w:ascii="Times New Roman" w:hAnsi="Times New Roman"/>
          <w:b/>
          <w:sz w:val="25"/>
          <w:szCs w:val="25"/>
        </w:rPr>
        <w:t xml:space="preserve"> Ігор ГРИГОРЕНКО</w:t>
      </w:r>
    </w:p>
    <w:sectPr w:rsidR="002000DE" w:rsidRPr="003F3A6C" w:rsidSect="008C083A">
      <w:pgSz w:w="11906" w:h="16838"/>
      <w:pgMar w:top="284" w:right="567" w:bottom="142" w:left="1701" w:header="720" w:footer="63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E1F" w:rsidRDefault="00D07E1F" w:rsidP="00CB39FF">
      <w:pPr>
        <w:spacing w:after="0" w:line="240" w:lineRule="auto"/>
      </w:pPr>
      <w:r>
        <w:separator/>
      </w:r>
    </w:p>
  </w:endnote>
  <w:endnote w:type="continuationSeparator" w:id="0">
    <w:p w:rsidR="00D07E1F" w:rsidRDefault="00D07E1F" w:rsidP="00CB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WenQuanYi Micro Hei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ntiqua">
    <w:altName w:val="Times New Roman"/>
    <w:charset w:val="00"/>
    <w:family w:val="auto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E1F" w:rsidRDefault="00D07E1F" w:rsidP="00CB39FF">
      <w:pPr>
        <w:spacing w:after="0" w:line="240" w:lineRule="auto"/>
      </w:pPr>
      <w:r>
        <w:separator/>
      </w:r>
    </w:p>
  </w:footnote>
  <w:footnote w:type="continuationSeparator" w:id="0">
    <w:p w:rsidR="00D07E1F" w:rsidRDefault="00D07E1F" w:rsidP="00CB3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4F386F"/>
    <w:multiLevelType w:val="hybridMultilevel"/>
    <w:tmpl w:val="D5ACB1E6"/>
    <w:lvl w:ilvl="0" w:tplc="99329B42">
      <w:start w:val="1"/>
      <w:numFmt w:val="decimal"/>
      <w:lvlText w:val="%1."/>
      <w:lvlJc w:val="left"/>
      <w:pPr>
        <w:ind w:left="1827" w:hanging="1260"/>
      </w:pPr>
      <w:rPr>
        <w:rFonts w:ascii="Times New Roman" w:hAnsi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C90BD5"/>
    <w:multiLevelType w:val="hybridMultilevel"/>
    <w:tmpl w:val="35FEBF7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F020138"/>
    <w:multiLevelType w:val="multilevel"/>
    <w:tmpl w:val="F2CC2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BF178C"/>
    <w:multiLevelType w:val="hybridMultilevel"/>
    <w:tmpl w:val="AAE8012E"/>
    <w:lvl w:ilvl="0" w:tplc="6F860B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8943161"/>
    <w:multiLevelType w:val="multilevel"/>
    <w:tmpl w:val="FA1EF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87422C"/>
    <w:multiLevelType w:val="hybridMultilevel"/>
    <w:tmpl w:val="96A4C156"/>
    <w:lvl w:ilvl="0" w:tplc="12B03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4A54F0"/>
    <w:multiLevelType w:val="multilevel"/>
    <w:tmpl w:val="A2CCE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3A185D"/>
    <w:multiLevelType w:val="hybridMultilevel"/>
    <w:tmpl w:val="4EFA355E"/>
    <w:lvl w:ilvl="0" w:tplc="78B4F1A8">
      <w:start w:val="8"/>
      <w:numFmt w:val="bullet"/>
      <w:lvlText w:val="-"/>
      <w:lvlJc w:val="left"/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CA35E9"/>
    <w:multiLevelType w:val="hybridMultilevel"/>
    <w:tmpl w:val="A45E4824"/>
    <w:lvl w:ilvl="0" w:tplc="F8F0A4A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A44"/>
    <w:rsid w:val="00000A3E"/>
    <w:rsid w:val="000028A7"/>
    <w:rsid w:val="000102EB"/>
    <w:rsid w:val="0001777F"/>
    <w:rsid w:val="00020D01"/>
    <w:rsid w:val="0002237B"/>
    <w:rsid w:val="0002264D"/>
    <w:rsid w:val="000237D2"/>
    <w:rsid w:val="000263A3"/>
    <w:rsid w:val="00030E33"/>
    <w:rsid w:val="00031A7B"/>
    <w:rsid w:val="0004726D"/>
    <w:rsid w:val="0006005D"/>
    <w:rsid w:val="00060FCF"/>
    <w:rsid w:val="0006213A"/>
    <w:rsid w:val="000657E6"/>
    <w:rsid w:val="00067694"/>
    <w:rsid w:val="00072683"/>
    <w:rsid w:val="0007529E"/>
    <w:rsid w:val="0007629E"/>
    <w:rsid w:val="000768FD"/>
    <w:rsid w:val="000920CD"/>
    <w:rsid w:val="00096DBF"/>
    <w:rsid w:val="00097087"/>
    <w:rsid w:val="000A197C"/>
    <w:rsid w:val="000A2F3E"/>
    <w:rsid w:val="000A59F6"/>
    <w:rsid w:val="000B4CA9"/>
    <w:rsid w:val="000C2113"/>
    <w:rsid w:val="000E0A7A"/>
    <w:rsid w:val="000E3E65"/>
    <w:rsid w:val="000E5971"/>
    <w:rsid w:val="000E70AD"/>
    <w:rsid w:val="00107F49"/>
    <w:rsid w:val="0011031D"/>
    <w:rsid w:val="00110D8D"/>
    <w:rsid w:val="001140FC"/>
    <w:rsid w:val="00114CC7"/>
    <w:rsid w:val="00115001"/>
    <w:rsid w:val="001163E3"/>
    <w:rsid w:val="0012500D"/>
    <w:rsid w:val="001268C7"/>
    <w:rsid w:val="001305B2"/>
    <w:rsid w:val="00131C9F"/>
    <w:rsid w:val="0013258F"/>
    <w:rsid w:val="00133440"/>
    <w:rsid w:val="001369B0"/>
    <w:rsid w:val="00140F0C"/>
    <w:rsid w:val="0014185C"/>
    <w:rsid w:val="0014216E"/>
    <w:rsid w:val="00145968"/>
    <w:rsid w:val="001524E8"/>
    <w:rsid w:val="00155A44"/>
    <w:rsid w:val="00157A47"/>
    <w:rsid w:val="00160D44"/>
    <w:rsid w:val="00164532"/>
    <w:rsid w:val="0017380F"/>
    <w:rsid w:val="001775E8"/>
    <w:rsid w:val="00181429"/>
    <w:rsid w:val="00183FD6"/>
    <w:rsid w:val="00195A44"/>
    <w:rsid w:val="001A534F"/>
    <w:rsid w:val="001A6CC9"/>
    <w:rsid w:val="001B3B85"/>
    <w:rsid w:val="001C3D73"/>
    <w:rsid w:val="001C4DC5"/>
    <w:rsid w:val="001D0FEC"/>
    <w:rsid w:val="001D3690"/>
    <w:rsid w:val="001E0900"/>
    <w:rsid w:val="001E5F61"/>
    <w:rsid w:val="001F607F"/>
    <w:rsid w:val="002000DE"/>
    <w:rsid w:val="00206446"/>
    <w:rsid w:val="002108E6"/>
    <w:rsid w:val="002129FC"/>
    <w:rsid w:val="00214C63"/>
    <w:rsid w:val="00221FEA"/>
    <w:rsid w:val="00225BE9"/>
    <w:rsid w:val="00226F0F"/>
    <w:rsid w:val="002337B4"/>
    <w:rsid w:val="002440BF"/>
    <w:rsid w:val="00246006"/>
    <w:rsid w:val="002530D1"/>
    <w:rsid w:val="00255B23"/>
    <w:rsid w:val="00256AAE"/>
    <w:rsid w:val="00261A3A"/>
    <w:rsid w:val="00263925"/>
    <w:rsid w:val="00267083"/>
    <w:rsid w:val="0026741F"/>
    <w:rsid w:val="00275ECE"/>
    <w:rsid w:val="0027634A"/>
    <w:rsid w:val="00277AEC"/>
    <w:rsid w:val="002841A6"/>
    <w:rsid w:val="002872C8"/>
    <w:rsid w:val="0029005F"/>
    <w:rsid w:val="00290FEF"/>
    <w:rsid w:val="00292923"/>
    <w:rsid w:val="002A316D"/>
    <w:rsid w:val="002A4C7D"/>
    <w:rsid w:val="002B0DDA"/>
    <w:rsid w:val="002B57A5"/>
    <w:rsid w:val="002C0982"/>
    <w:rsid w:val="002C3999"/>
    <w:rsid w:val="002C5413"/>
    <w:rsid w:val="002C5FC6"/>
    <w:rsid w:val="002E059A"/>
    <w:rsid w:val="002F1B57"/>
    <w:rsid w:val="002F3D04"/>
    <w:rsid w:val="002F71A2"/>
    <w:rsid w:val="00305A9E"/>
    <w:rsid w:val="00313D35"/>
    <w:rsid w:val="003144E4"/>
    <w:rsid w:val="00316290"/>
    <w:rsid w:val="003163BB"/>
    <w:rsid w:val="00323229"/>
    <w:rsid w:val="0032359F"/>
    <w:rsid w:val="00323CB1"/>
    <w:rsid w:val="003269C7"/>
    <w:rsid w:val="00330842"/>
    <w:rsid w:val="00333D14"/>
    <w:rsid w:val="00335CF1"/>
    <w:rsid w:val="003376E1"/>
    <w:rsid w:val="00341CDB"/>
    <w:rsid w:val="003522ED"/>
    <w:rsid w:val="003568DD"/>
    <w:rsid w:val="00357C7E"/>
    <w:rsid w:val="00361AED"/>
    <w:rsid w:val="00364DCE"/>
    <w:rsid w:val="00366E2D"/>
    <w:rsid w:val="003725CB"/>
    <w:rsid w:val="00376471"/>
    <w:rsid w:val="00377CD3"/>
    <w:rsid w:val="0038179F"/>
    <w:rsid w:val="00383454"/>
    <w:rsid w:val="003841E0"/>
    <w:rsid w:val="003853F2"/>
    <w:rsid w:val="00391576"/>
    <w:rsid w:val="00394E0D"/>
    <w:rsid w:val="00396F28"/>
    <w:rsid w:val="003973FB"/>
    <w:rsid w:val="003A01F4"/>
    <w:rsid w:val="003C58A0"/>
    <w:rsid w:val="003D3D2C"/>
    <w:rsid w:val="003D53CC"/>
    <w:rsid w:val="003E4474"/>
    <w:rsid w:val="003E4B71"/>
    <w:rsid w:val="003F022B"/>
    <w:rsid w:val="003F3535"/>
    <w:rsid w:val="003F3A6C"/>
    <w:rsid w:val="004144B4"/>
    <w:rsid w:val="00430C86"/>
    <w:rsid w:val="00433660"/>
    <w:rsid w:val="004336B3"/>
    <w:rsid w:val="004373F3"/>
    <w:rsid w:val="004440DD"/>
    <w:rsid w:val="00446EB1"/>
    <w:rsid w:val="00447212"/>
    <w:rsid w:val="004708B6"/>
    <w:rsid w:val="0047477A"/>
    <w:rsid w:val="0048040C"/>
    <w:rsid w:val="00486C50"/>
    <w:rsid w:val="00487372"/>
    <w:rsid w:val="0048798A"/>
    <w:rsid w:val="00491209"/>
    <w:rsid w:val="004956B2"/>
    <w:rsid w:val="00497A6C"/>
    <w:rsid w:val="004A2A22"/>
    <w:rsid w:val="004A5CFF"/>
    <w:rsid w:val="004B0561"/>
    <w:rsid w:val="004B0830"/>
    <w:rsid w:val="004B2D3B"/>
    <w:rsid w:val="004C0197"/>
    <w:rsid w:val="004C178D"/>
    <w:rsid w:val="004D2256"/>
    <w:rsid w:val="004D3ADB"/>
    <w:rsid w:val="004D4498"/>
    <w:rsid w:val="004D64F3"/>
    <w:rsid w:val="004D6646"/>
    <w:rsid w:val="004E1FEC"/>
    <w:rsid w:val="004E4A12"/>
    <w:rsid w:val="004F0521"/>
    <w:rsid w:val="004F0DA2"/>
    <w:rsid w:val="004F1668"/>
    <w:rsid w:val="004F3F23"/>
    <w:rsid w:val="005014C2"/>
    <w:rsid w:val="005045BE"/>
    <w:rsid w:val="00505277"/>
    <w:rsid w:val="00506818"/>
    <w:rsid w:val="00506D16"/>
    <w:rsid w:val="00511BE2"/>
    <w:rsid w:val="0051597B"/>
    <w:rsid w:val="00516510"/>
    <w:rsid w:val="0051742C"/>
    <w:rsid w:val="00527CE7"/>
    <w:rsid w:val="005311CE"/>
    <w:rsid w:val="0053281D"/>
    <w:rsid w:val="005359C8"/>
    <w:rsid w:val="0053632C"/>
    <w:rsid w:val="005377DC"/>
    <w:rsid w:val="00537946"/>
    <w:rsid w:val="0054709C"/>
    <w:rsid w:val="0055182A"/>
    <w:rsid w:val="00564DD5"/>
    <w:rsid w:val="0056529C"/>
    <w:rsid w:val="00572CA0"/>
    <w:rsid w:val="0057362B"/>
    <w:rsid w:val="00573E47"/>
    <w:rsid w:val="0057762E"/>
    <w:rsid w:val="00582051"/>
    <w:rsid w:val="00590FE9"/>
    <w:rsid w:val="00591C6C"/>
    <w:rsid w:val="00592648"/>
    <w:rsid w:val="00594348"/>
    <w:rsid w:val="005945C5"/>
    <w:rsid w:val="00595E94"/>
    <w:rsid w:val="00596961"/>
    <w:rsid w:val="005A23F8"/>
    <w:rsid w:val="005A51C3"/>
    <w:rsid w:val="005A6B38"/>
    <w:rsid w:val="005A770B"/>
    <w:rsid w:val="005A7BF0"/>
    <w:rsid w:val="005B3DCE"/>
    <w:rsid w:val="005C1253"/>
    <w:rsid w:val="005D0E10"/>
    <w:rsid w:val="005D2045"/>
    <w:rsid w:val="005E1C59"/>
    <w:rsid w:val="005E605B"/>
    <w:rsid w:val="005E691C"/>
    <w:rsid w:val="005E7859"/>
    <w:rsid w:val="005E79D9"/>
    <w:rsid w:val="005F2909"/>
    <w:rsid w:val="005F56BD"/>
    <w:rsid w:val="006019E8"/>
    <w:rsid w:val="00603F47"/>
    <w:rsid w:val="00604694"/>
    <w:rsid w:val="00610526"/>
    <w:rsid w:val="00615F34"/>
    <w:rsid w:val="006164F0"/>
    <w:rsid w:val="00623D70"/>
    <w:rsid w:val="00626429"/>
    <w:rsid w:val="0062680D"/>
    <w:rsid w:val="00644745"/>
    <w:rsid w:val="006578F8"/>
    <w:rsid w:val="006605AA"/>
    <w:rsid w:val="00663895"/>
    <w:rsid w:val="00664100"/>
    <w:rsid w:val="00667332"/>
    <w:rsid w:val="00670EA0"/>
    <w:rsid w:val="00671A0E"/>
    <w:rsid w:val="00671CCA"/>
    <w:rsid w:val="00673FCA"/>
    <w:rsid w:val="006751F7"/>
    <w:rsid w:val="00676948"/>
    <w:rsid w:val="00680A88"/>
    <w:rsid w:val="00687B71"/>
    <w:rsid w:val="00694885"/>
    <w:rsid w:val="00694C1C"/>
    <w:rsid w:val="006A161B"/>
    <w:rsid w:val="006B2519"/>
    <w:rsid w:val="006B5903"/>
    <w:rsid w:val="006C359D"/>
    <w:rsid w:val="006C45FA"/>
    <w:rsid w:val="006D093F"/>
    <w:rsid w:val="006E0ED4"/>
    <w:rsid w:val="006E4527"/>
    <w:rsid w:val="00701FE4"/>
    <w:rsid w:val="007023E7"/>
    <w:rsid w:val="00704650"/>
    <w:rsid w:val="00713486"/>
    <w:rsid w:val="007151C9"/>
    <w:rsid w:val="0071547E"/>
    <w:rsid w:val="0071656B"/>
    <w:rsid w:val="007211F7"/>
    <w:rsid w:val="007313E9"/>
    <w:rsid w:val="007445B6"/>
    <w:rsid w:val="00747E9D"/>
    <w:rsid w:val="00750D0A"/>
    <w:rsid w:val="00751A1E"/>
    <w:rsid w:val="00753562"/>
    <w:rsid w:val="00754A96"/>
    <w:rsid w:val="0076052B"/>
    <w:rsid w:val="00761472"/>
    <w:rsid w:val="00764F4E"/>
    <w:rsid w:val="00766352"/>
    <w:rsid w:val="00766E32"/>
    <w:rsid w:val="00776AC8"/>
    <w:rsid w:val="00784BC5"/>
    <w:rsid w:val="00793A6B"/>
    <w:rsid w:val="007A13E5"/>
    <w:rsid w:val="007A32F8"/>
    <w:rsid w:val="007A7417"/>
    <w:rsid w:val="007C1173"/>
    <w:rsid w:val="007C1D4C"/>
    <w:rsid w:val="007D16E5"/>
    <w:rsid w:val="007D4B48"/>
    <w:rsid w:val="007E2286"/>
    <w:rsid w:val="007E52BA"/>
    <w:rsid w:val="007E555E"/>
    <w:rsid w:val="007F1DD8"/>
    <w:rsid w:val="007F635E"/>
    <w:rsid w:val="0080177F"/>
    <w:rsid w:val="00802443"/>
    <w:rsid w:val="008025F6"/>
    <w:rsid w:val="0080444C"/>
    <w:rsid w:val="00807035"/>
    <w:rsid w:val="008155B9"/>
    <w:rsid w:val="00816CD4"/>
    <w:rsid w:val="00822695"/>
    <w:rsid w:val="00824BE3"/>
    <w:rsid w:val="00830630"/>
    <w:rsid w:val="00830D50"/>
    <w:rsid w:val="00833D6B"/>
    <w:rsid w:val="008341D6"/>
    <w:rsid w:val="00836172"/>
    <w:rsid w:val="00845928"/>
    <w:rsid w:val="00845CD7"/>
    <w:rsid w:val="00851A9F"/>
    <w:rsid w:val="00854822"/>
    <w:rsid w:val="008607DA"/>
    <w:rsid w:val="00860EF4"/>
    <w:rsid w:val="008626C3"/>
    <w:rsid w:val="00876AD1"/>
    <w:rsid w:val="00876D14"/>
    <w:rsid w:val="00881390"/>
    <w:rsid w:val="00881E90"/>
    <w:rsid w:val="0089525E"/>
    <w:rsid w:val="00895A43"/>
    <w:rsid w:val="008A244F"/>
    <w:rsid w:val="008A74B1"/>
    <w:rsid w:val="008B0585"/>
    <w:rsid w:val="008B1F17"/>
    <w:rsid w:val="008B3668"/>
    <w:rsid w:val="008C083A"/>
    <w:rsid w:val="008C1586"/>
    <w:rsid w:val="008C2566"/>
    <w:rsid w:val="008C3163"/>
    <w:rsid w:val="008D0FD7"/>
    <w:rsid w:val="008D4053"/>
    <w:rsid w:val="008E2A86"/>
    <w:rsid w:val="008E534C"/>
    <w:rsid w:val="008E7217"/>
    <w:rsid w:val="008F10B3"/>
    <w:rsid w:val="008F6890"/>
    <w:rsid w:val="00903FCA"/>
    <w:rsid w:val="00910C49"/>
    <w:rsid w:val="00932B90"/>
    <w:rsid w:val="009418F3"/>
    <w:rsid w:val="00942E38"/>
    <w:rsid w:val="00944F74"/>
    <w:rsid w:val="00951873"/>
    <w:rsid w:val="00952F37"/>
    <w:rsid w:val="00953921"/>
    <w:rsid w:val="00956150"/>
    <w:rsid w:val="00957006"/>
    <w:rsid w:val="00962993"/>
    <w:rsid w:val="00962C8E"/>
    <w:rsid w:val="00963D34"/>
    <w:rsid w:val="00972188"/>
    <w:rsid w:val="0097342C"/>
    <w:rsid w:val="00977C06"/>
    <w:rsid w:val="00981475"/>
    <w:rsid w:val="0099096F"/>
    <w:rsid w:val="009A41DE"/>
    <w:rsid w:val="009B029A"/>
    <w:rsid w:val="009B2385"/>
    <w:rsid w:val="009B5967"/>
    <w:rsid w:val="009C46CE"/>
    <w:rsid w:val="009D3ABC"/>
    <w:rsid w:val="009F0A4B"/>
    <w:rsid w:val="009F0C50"/>
    <w:rsid w:val="009F4EB5"/>
    <w:rsid w:val="00A0201D"/>
    <w:rsid w:val="00A10ED9"/>
    <w:rsid w:val="00A27183"/>
    <w:rsid w:val="00A311FA"/>
    <w:rsid w:val="00A35CD2"/>
    <w:rsid w:val="00A42528"/>
    <w:rsid w:val="00A42786"/>
    <w:rsid w:val="00A43389"/>
    <w:rsid w:val="00A53709"/>
    <w:rsid w:val="00A563AA"/>
    <w:rsid w:val="00A678F4"/>
    <w:rsid w:val="00A70BF9"/>
    <w:rsid w:val="00A72EEB"/>
    <w:rsid w:val="00A7748E"/>
    <w:rsid w:val="00A81883"/>
    <w:rsid w:val="00A81954"/>
    <w:rsid w:val="00A92259"/>
    <w:rsid w:val="00A92CDB"/>
    <w:rsid w:val="00A945AC"/>
    <w:rsid w:val="00A95A2C"/>
    <w:rsid w:val="00AA240A"/>
    <w:rsid w:val="00AA36F0"/>
    <w:rsid w:val="00AA72B0"/>
    <w:rsid w:val="00AB0945"/>
    <w:rsid w:val="00AB3D5C"/>
    <w:rsid w:val="00AB43F0"/>
    <w:rsid w:val="00AC47E4"/>
    <w:rsid w:val="00AC6232"/>
    <w:rsid w:val="00AD3532"/>
    <w:rsid w:val="00AD3C7B"/>
    <w:rsid w:val="00AD59B3"/>
    <w:rsid w:val="00AE02D1"/>
    <w:rsid w:val="00AE3BC9"/>
    <w:rsid w:val="00AE58A9"/>
    <w:rsid w:val="00AF15B1"/>
    <w:rsid w:val="00B06D29"/>
    <w:rsid w:val="00B073FA"/>
    <w:rsid w:val="00B1046C"/>
    <w:rsid w:val="00B1392A"/>
    <w:rsid w:val="00B15DCF"/>
    <w:rsid w:val="00B2235F"/>
    <w:rsid w:val="00B22CB0"/>
    <w:rsid w:val="00B235B2"/>
    <w:rsid w:val="00B26AD2"/>
    <w:rsid w:val="00B26F76"/>
    <w:rsid w:val="00B27395"/>
    <w:rsid w:val="00B33852"/>
    <w:rsid w:val="00B34B60"/>
    <w:rsid w:val="00B359F3"/>
    <w:rsid w:val="00B413AD"/>
    <w:rsid w:val="00B45727"/>
    <w:rsid w:val="00B53BDC"/>
    <w:rsid w:val="00B571E0"/>
    <w:rsid w:val="00B60832"/>
    <w:rsid w:val="00B61565"/>
    <w:rsid w:val="00B6619A"/>
    <w:rsid w:val="00B7083A"/>
    <w:rsid w:val="00B7228A"/>
    <w:rsid w:val="00B72843"/>
    <w:rsid w:val="00B74547"/>
    <w:rsid w:val="00B768DF"/>
    <w:rsid w:val="00B80752"/>
    <w:rsid w:val="00B87150"/>
    <w:rsid w:val="00B944A8"/>
    <w:rsid w:val="00B944BD"/>
    <w:rsid w:val="00B958C3"/>
    <w:rsid w:val="00B974B5"/>
    <w:rsid w:val="00B97D16"/>
    <w:rsid w:val="00BA5517"/>
    <w:rsid w:val="00BA7891"/>
    <w:rsid w:val="00BA7E6F"/>
    <w:rsid w:val="00BB5F2A"/>
    <w:rsid w:val="00BB79AD"/>
    <w:rsid w:val="00BC0271"/>
    <w:rsid w:val="00BC1932"/>
    <w:rsid w:val="00BD1DDD"/>
    <w:rsid w:val="00BD3A00"/>
    <w:rsid w:val="00BD3D48"/>
    <w:rsid w:val="00BD5615"/>
    <w:rsid w:val="00BD580F"/>
    <w:rsid w:val="00BE0ED3"/>
    <w:rsid w:val="00BE18EF"/>
    <w:rsid w:val="00BE2AA4"/>
    <w:rsid w:val="00BE35F2"/>
    <w:rsid w:val="00BE4E3A"/>
    <w:rsid w:val="00BE626A"/>
    <w:rsid w:val="00BE7BD7"/>
    <w:rsid w:val="00BF4414"/>
    <w:rsid w:val="00BF7B87"/>
    <w:rsid w:val="00C02E09"/>
    <w:rsid w:val="00C0570B"/>
    <w:rsid w:val="00C100DB"/>
    <w:rsid w:val="00C110CB"/>
    <w:rsid w:val="00C112C8"/>
    <w:rsid w:val="00C177B6"/>
    <w:rsid w:val="00C206AD"/>
    <w:rsid w:val="00C20790"/>
    <w:rsid w:val="00C24A9D"/>
    <w:rsid w:val="00C2616F"/>
    <w:rsid w:val="00C27E6F"/>
    <w:rsid w:val="00C452C5"/>
    <w:rsid w:val="00C5525E"/>
    <w:rsid w:val="00C5573E"/>
    <w:rsid w:val="00C568E1"/>
    <w:rsid w:val="00C56F87"/>
    <w:rsid w:val="00C6779A"/>
    <w:rsid w:val="00C814B4"/>
    <w:rsid w:val="00C8491E"/>
    <w:rsid w:val="00C86A5F"/>
    <w:rsid w:val="00C87890"/>
    <w:rsid w:val="00C87D3A"/>
    <w:rsid w:val="00C90ABC"/>
    <w:rsid w:val="00C961F3"/>
    <w:rsid w:val="00CA0676"/>
    <w:rsid w:val="00CA073C"/>
    <w:rsid w:val="00CA44E0"/>
    <w:rsid w:val="00CB11F4"/>
    <w:rsid w:val="00CB31F8"/>
    <w:rsid w:val="00CB39FF"/>
    <w:rsid w:val="00CB7009"/>
    <w:rsid w:val="00CB7091"/>
    <w:rsid w:val="00CC099F"/>
    <w:rsid w:val="00CC4BDF"/>
    <w:rsid w:val="00CC5025"/>
    <w:rsid w:val="00CC5D03"/>
    <w:rsid w:val="00CD1F8D"/>
    <w:rsid w:val="00CD2791"/>
    <w:rsid w:val="00CE07E9"/>
    <w:rsid w:val="00CE09D5"/>
    <w:rsid w:val="00CE2C6E"/>
    <w:rsid w:val="00CE5AE9"/>
    <w:rsid w:val="00CE7532"/>
    <w:rsid w:val="00CE7872"/>
    <w:rsid w:val="00CF6678"/>
    <w:rsid w:val="00CF76C3"/>
    <w:rsid w:val="00D07E1F"/>
    <w:rsid w:val="00D1145B"/>
    <w:rsid w:val="00D14035"/>
    <w:rsid w:val="00D1491D"/>
    <w:rsid w:val="00D24483"/>
    <w:rsid w:val="00D32C69"/>
    <w:rsid w:val="00D33ED3"/>
    <w:rsid w:val="00D357B6"/>
    <w:rsid w:val="00D369CE"/>
    <w:rsid w:val="00D62947"/>
    <w:rsid w:val="00D62BA6"/>
    <w:rsid w:val="00D641EB"/>
    <w:rsid w:val="00D65AB7"/>
    <w:rsid w:val="00D70CB4"/>
    <w:rsid w:val="00D72F69"/>
    <w:rsid w:val="00D75218"/>
    <w:rsid w:val="00D756AC"/>
    <w:rsid w:val="00D761DC"/>
    <w:rsid w:val="00D81C7F"/>
    <w:rsid w:val="00D87A60"/>
    <w:rsid w:val="00D931BF"/>
    <w:rsid w:val="00D9443E"/>
    <w:rsid w:val="00D96368"/>
    <w:rsid w:val="00DA227D"/>
    <w:rsid w:val="00DA2F7C"/>
    <w:rsid w:val="00DA7D01"/>
    <w:rsid w:val="00DB1233"/>
    <w:rsid w:val="00DB55BA"/>
    <w:rsid w:val="00DB5C2F"/>
    <w:rsid w:val="00DB676F"/>
    <w:rsid w:val="00DC0B2E"/>
    <w:rsid w:val="00DC2DC2"/>
    <w:rsid w:val="00DD1748"/>
    <w:rsid w:val="00DD1E8B"/>
    <w:rsid w:val="00DD47FD"/>
    <w:rsid w:val="00DD7AD3"/>
    <w:rsid w:val="00DE0044"/>
    <w:rsid w:val="00DF57FE"/>
    <w:rsid w:val="00DF62BC"/>
    <w:rsid w:val="00DF64E2"/>
    <w:rsid w:val="00DF6ACA"/>
    <w:rsid w:val="00E02E95"/>
    <w:rsid w:val="00E03231"/>
    <w:rsid w:val="00E03386"/>
    <w:rsid w:val="00E16551"/>
    <w:rsid w:val="00E26BC0"/>
    <w:rsid w:val="00E26E7F"/>
    <w:rsid w:val="00E346A2"/>
    <w:rsid w:val="00E35AD9"/>
    <w:rsid w:val="00E41561"/>
    <w:rsid w:val="00E46E01"/>
    <w:rsid w:val="00E504AF"/>
    <w:rsid w:val="00E549ED"/>
    <w:rsid w:val="00E618FA"/>
    <w:rsid w:val="00E63275"/>
    <w:rsid w:val="00E725D8"/>
    <w:rsid w:val="00E72CAD"/>
    <w:rsid w:val="00E73927"/>
    <w:rsid w:val="00E83822"/>
    <w:rsid w:val="00E8408E"/>
    <w:rsid w:val="00E847CE"/>
    <w:rsid w:val="00E91ADD"/>
    <w:rsid w:val="00E93D81"/>
    <w:rsid w:val="00EA519C"/>
    <w:rsid w:val="00EB66BD"/>
    <w:rsid w:val="00EC545B"/>
    <w:rsid w:val="00ED2F4A"/>
    <w:rsid w:val="00ED58FA"/>
    <w:rsid w:val="00EE3A6C"/>
    <w:rsid w:val="00EE53AC"/>
    <w:rsid w:val="00EF08BE"/>
    <w:rsid w:val="00EF316C"/>
    <w:rsid w:val="00EF473D"/>
    <w:rsid w:val="00EF59EF"/>
    <w:rsid w:val="00F031CF"/>
    <w:rsid w:val="00F06763"/>
    <w:rsid w:val="00F07634"/>
    <w:rsid w:val="00F16631"/>
    <w:rsid w:val="00F278B3"/>
    <w:rsid w:val="00F3512B"/>
    <w:rsid w:val="00F379CD"/>
    <w:rsid w:val="00F41A5A"/>
    <w:rsid w:val="00F41E93"/>
    <w:rsid w:val="00F471F4"/>
    <w:rsid w:val="00F5205A"/>
    <w:rsid w:val="00F612FF"/>
    <w:rsid w:val="00F62E14"/>
    <w:rsid w:val="00F659DC"/>
    <w:rsid w:val="00F66C06"/>
    <w:rsid w:val="00F738FA"/>
    <w:rsid w:val="00F90323"/>
    <w:rsid w:val="00F90C9B"/>
    <w:rsid w:val="00F90CB1"/>
    <w:rsid w:val="00F94DA5"/>
    <w:rsid w:val="00FC0C31"/>
    <w:rsid w:val="00FC3D46"/>
    <w:rsid w:val="00FD0434"/>
    <w:rsid w:val="00FD2886"/>
    <w:rsid w:val="00FD38F6"/>
    <w:rsid w:val="00FD4F64"/>
    <w:rsid w:val="00FD700A"/>
    <w:rsid w:val="00FD70B0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8037C-5AF7-42FB-A0C8-22B45C07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8D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195A44"/>
    <w:pPr>
      <w:keepNext/>
      <w:numPr>
        <w:ilvl w:val="1"/>
        <w:numId w:val="1"/>
      </w:numPr>
      <w:suppressAutoHyphens/>
      <w:overflowPunct w:val="0"/>
      <w:autoSpaceDE w:val="0"/>
      <w:spacing w:after="0" w:line="240" w:lineRule="exact"/>
      <w:jc w:val="center"/>
      <w:textAlignment w:val="baseline"/>
      <w:outlineLvl w:val="1"/>
    </w:pPr>
    <w:rPr>
      <w:rFonts w:ascii="Arial" w:eastAsia="Times New Roman" w:hAnsi="Arial"/>
      <w:b/>
      <w:color w:val="0000C6"/>
      <w:sz w:val="28"/>
      <w:szCs w:val="20"/>
      <w:lang w:val="hr-HR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A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95A44"/>
    <w:rPr>
      <w:rFonts w:ascii="Arial" w:eastAsia="Times New Roman" w:hAnsi="Arial" w:cs="Arial"/>
      <w:b/>
      <w:color w:val="0000C6"/>
      <w:sz w:val="28"/>
      <w:szCs w:val="20"/>
      <w:lang w:val="hr-HR" w:eastAsia="zh-CN"/>
    </w:rPr>
  </w:style>
  <w:style w:type="paragraph" w:styleId="a3">
    <w:name w:val="Balloon Text"/>
    <w:basedOn w:val="a"/>
    <w:link w:val="a4"/>
    <w:uiPriority w:val="99"/>
    <w:semiHidden/>
    <w:unhideWhenUsed/>
    <w:rsid w:val="002A31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A316D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A70BF9"/>
    <w:rPr>
      <w:b/>
      <w:bCs/>
    </w:rPr>
  </w:style>
  <w:style w:type="paragraph" w:customStyle="1" w:styleId="a6">
    <w:name w:val="Обычный (Интернет)"/>
    <w:basedOn w:val="a"/>
    <w:uiPriority w:val="99"/>
    <w:unhideWhenUsed/>
    <w:rsid w:val="00DB55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1"/>
    <w:uiPriority w:val="99"/>
    <w:unhideWhenUsed/>
    <w:rsid w:val="00DB55B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WenQuanYi Micro Hei" w:hAnsi="Liberation Serif" w:cs="FreeSans"/>
      <w:kern w:val="2"/>
      <w:sz w:val="24"/>
      <w:szCs w:val="24"/>
      <w:lang w:val="ru-RU" w:eastAsia="zh-CN" w:bidi="hi-IN"/>
    </w:rPr>
  </w:style>
  <w:style w:type="character" w:customStyle="1" w:styleId="a8">
    <w:name w:val="Нижний колонтитул Знак"/>
    <w:basedOn w:val="a0"/>
    <w:uiPriority w:val="99"/>
    <w:semiHidden/>
    <w:rsid w:val="00DB55BA"/>
  </w:style>
  <w:style w:type="character" w:customStyle="1" w:styleId="a9">
    <w:name w:val="Заголовок Знак"/>
    <w:aliases w:val="Номер таблиці Знак"/>
    <w:link w:val="aa"/>
    <w:locked/>
    <w:rsid w:val="00DB55BA"/>
    <w:rPr>
      <w:b/>
      <w:sz w:val="28"/>
    </w:rPr>
  </w:style>
  <w:style w:type="paragraph" w:customStyle="1" w:styleId="aa">
    <w:name w:val="Заголовок"/>
    <w:aliases w:val="Номер таблиці"/>
    <w:basedOn w:val="a"/>
    <w:link w:val="a9"/>
    <w:qFormat/>
    <w:rsid w:val="00DB55BA"/>
    <w:pPr>
      <w:spacing w:after="0" w:line="240" w:lineRule="auto"/>
      <w:jc w:val="center"/>
    </w:pPr>
    <w:rPr>
      <w:b/>
      <w:sz w:val="28"/>
      <w:szCs w:val="20"/>
    </w:rPr>
  </w:style>
  <w:style w:type="character" w:customStyle="1" w:styleId="10">
    <w:name w:val="Название Знак1"/>
    <w:uiPriority w:val="10"/>
    <w:rsid w:val="00DB55B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">
    <w:name w:val="Нижний колонтитул Знак1"/>
    <w:link w:val="a7"/>
    <w:uiPriority w:val="99"/>
    <w:locked/>
    <w:rsid w:val="00DB55BA"/>
    <w:rPr>
      <w:rFonts w:ascii="Liberation Serif" w:eastAsia="WenQuanYi Micro Hei" w:hAnsi="Liberation Serif" w:cs="FreeSans"/>
      <w:kern w:val="2"/>
      <w:sz w:val="24"/>
      <w:szCs w:val="24"/>
      <w:lang w:val="ru-RU" w:eastAsia="zh-CN" w:bidi="hi-IN"/>
    </w:rPr>
  </w:style>
  <w:style w:type="character" w:customStyle="1" w:styleId="FontStyle26">
    <w:name w:val="Font Style26"/>
    <w:rsid w:val="00DB55BA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751A1E"/>
    <w:rPr>
      <w:rFonts w:ascii="Cambria" w:eastAsia="Times New Roman" w:hAnsi="Cambria" w:cs="Times New Roman"/>
      <w:b/>
      <w:bCs/>
      <w:color w:val="4F81BD"/>
    </w:rPr>
  </w:style>
  <w:style w:type="paragraph" w:customStyle="1" w:styleId="11">
    <w:name w:val="1"/>
    <w:basedOn w:val="a"/>
    <w:next w:val="a6"/>
    <w:rsid w:val="00751A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b">
    <w:name w:val="header"/>
    <w:basedOn w:val="a"/>
    <w:link w:val="ac"/>
    <w:uiPriority w:val="99"/>
    <w:rsid w:val="00751A1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/>
      <w:sz w:val="28"/>
      <w:szCs w:val="20"/>
      <w:lang w:val="hr-HR"/>
    </w:rPr>
  </w:style>
  <w:style w:type="character" w:customStyle="1" w:styleId="ac">
    <w:name w:val="Верхний колонтитул Знак"/>
    <w:link w:val="ab"/>
    <w:uiPriority w:val="99"/>
    <w:rsid w:val="00751A1E"/>
    <w:rPr>
      <w:rFonts w:ascii="Antiqua" w:eastAsia="Times New Roman" w:hAnsi="Antiqua" w:cs="Times New Roman"/>
      <w:sz w:val="28"/>
      <w:szCs w:val="20"/>
      <w:lang w:val="hr-HR"/>
    </w:rPr>
  </w:style>
  <w:style w:type="paragraph" w:customStyle="1" w:styleId="docdata">
    <w:name w:val="docdata"/>
    <w:aliases w:val="docy,v5,23656,baiaagaaboqcaaadilaaaawlwaaaaaaaaaaaaaaaaaaaaaaaaaaaaaaaaaaaaaaaaaaaaaaaaaaaaaaaaaaaaaaaaaaaaaaaaaaaaaaaaaaaaaaaaaaaaaaaaaaaaaaaaaaaaaaaaaaaaaaaaaaaaaaaaaaaaaaaaaaaaaaaaaaaaaaaaaaaaaaaaaaaaaaaaaaaaaaaaaaaaaaaaaaaaaaaaaaaaaaaaaaaaaa"/>
    <w:basedOn w:val="a"/>
    <w:rsid w:val="001A6C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6164F0"/>
    <w:pPr>
      <w:ind w:left="720"/>
    </w:pPr>
  </w:style>
  <w:style w:type="character" w:customStyle="1" w:styleId="3429">
    <w:name w:val="3429"/>
    <w:aliases w:val="baiaagaaboqcaaadgauaaawicqaaaaaaaaaaaaaaaaaaaaaaaaaaaaaaaaaaaaaaaaaaaaaaaaaaaaaaaaaaaaaaaaaaaaaaaaaaaaaaaaaaaaaaaaaaaaaaaaaaaaaaaaaaaaaaaaaaaaaaaaaaaaaaaaaaaaaaaaaaaaaaaaaaaaaaaaaaaaaaaaaaaaaaaaaaaaaaaaaaaaaaaaaaaaaaaaaaaaaaaaaaaaaa"/>
    <w:rsid w:val="006164F0"/>
  </w:style>
  <w:style w:type="paragraph" w:styleId="HTML">
    <w:name w:val="HTML Preformatted"/>
    <w:basedOn w:val="a"/>
    <w:link w:val="HTML0"/>
    <w:uiPriority w:val="99"/>
    <w:unhideWhenUsed/>
    <w:rsid w:val="003D53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D53CC"/>
    <w:rPr>
      <w:rFonts w:ascii="Courier New" w:eastAsia="Times New Roman" w:hAnsi="Courier New"/>
    </w:rPr>
  </w:style>
  <w:style w:type="table" w:styleId="ae">
    <w:name w:val="Table Grid"/>
    <w:basedOn w:val="a1"/>
    <w:uiPriority w:val="39"/>
    <w:rsid w:val="002000D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AF716-4AB5-42B8-93B8-85914D8E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ZAG3</dc:creator>
  <cp:lastModifiedBy>Пользователь Windows</cp:lastModifiedBy>
  <cp:revision>3</cp:revision>
  <cp:lastPrinted>2023-08-22T11:36:00Z</cp:lastPrinted>
  <dcterms:created xsi:type="dcterms:W3CDTF">2023-08-28T12:42:00Z</dcterms:created>
  <dcterms:modified xsi:type="dcterms:W3CDTF">2023-09-06T11:17:00Z</dcterms:modified>
</cp:coreProperties>
</file>